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7"/>
        <w:gridCol w:w="5564"/>
      </w:tblGrid>
      <w:tr w:rsidR="00CA7E50" w:rsidRPr="00430C86" w:rsidTr="00F07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сведения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Затворницкая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Марина Викторовна</w:t>
            </w:r>
          </w:p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3395981" cy="2734573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0129cff65305f4bc445f7d507f5eccac-V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680" cy="273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ПОО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ГБПОУРК «Белогорский технологический техникум»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преподаваемая учебная дисциплина, аттестационная категория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Преподаватель русского языка и литературы, первой категории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Высшее 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13 лет – общий</w:t>
            </w:r>
          </w:p>
          <w:p w:rsidR="00CA7E50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13 лет – педагогический</w:t>
            </w:r>
          </w:p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38 лет</w:t>
            </w:r>
          </w:p>
        </w:tc>
      </w:tr>
      <w:tr w:rsidR="00CA7E50" w:rsidRPr="00430C86" w:rsidTr="00F07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деятельность наставника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два года (направления программ, количество наставляемых)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группа 31-Столбенко Владимир,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Вельшаев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Айдер</w:t>
            </w:r>
          </w:p>
          <w:p w:rsidR="00CA7E50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Группа 1 П8 – Исмаилов Тимур; </w:t>
            </w:r>
          </w:p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о реализации наставнических программ (даты и номера приказов, распоряжений, протоколов и пр.)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Приказ № 140-к от 01.09.2021г. « О закреплении кураторов за учебными группами»</w:t>
            </w:r>
          </w:p>
          <w:p w:rsidR="00CA7E50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Приказ № 203-к от 01.09.2022г. « О закреплении кураторов за учебными группами»</w:t>
            </w:r>
          </w:p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Приказ №162-к от 01.09.2023г. « О закреплении кураторов за учебными группами»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Не имею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направлению «Наставничество»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деятельность в роли наставника (выступления на метод/педагогических советах, участие в </w:t>
            </w:r>
            <w:proofErr w:type="spell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, семинарах)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Заседания методического совета, совещания при заместителе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УПР</w:t>
            </w:r>
            <w:proofErr w:type="gramEnd"/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Наименование авторских статей и методических разработок по наставнической деятельности, размещенных на сайте ПОО СПО, других Интернет-ресурсах с указанием активных ссылок)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07342E" w:rsidRDefault="00CA7E50" w:rsidP="00F079FA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Внеклассное мероприятие на тему </w:t>
            </w:r>
          </w:p>
          <w:p w:rsidR="00CA7E50" w:rsidRPr="00071FD4" w:rsidRDefault="00CA7E50" w:rsidP="00F079FA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«ЛЮБОВЬ – ДОБРО - ТОЛЕРАНТНОСТЬ</w:t>
            </w:r>
            <w:r w:rsidRPr="00071F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</w:t>
            </w:r>
          </w:p>
          <w:p w:rsidR="00CA7E50" w:rsidRPr="00071FD4" w:rsidRDefault="00CA7E50" w:rsidP="00F079FA">
            <w:pPr>
              <w:shd w:val="clear" w:color="auto" w:fill="FFFFFF"/>
              <w:spacing w:after="16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 наставников за последние три года, в том числе интернет‒конкурсы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CA7E50" w:rsidRPr="00430C86" w:rsidTr="00F07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 Конкурса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 наставничества, представленной на конкурс с указанием целей, сути взаимодействия (например, развитие профессионального роста, подготовка к конкурсу, передача навыков, знаний, содействие социальной или профессиональной адаптации)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Содействие социальной  и профессиональной адаптации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, категория (обучающийся, педагогический работник)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Обучающийся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2021‒2022  уч.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Столбенко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Владимир,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Вельшаев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Айдер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2022 – 2023 уч.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Исмаилов Тимур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и  название  мероприятия, представляемого на Конкурс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07342E" w:rsidRDefault="00CA7E50" w:rsidP="00F079FA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Внеклассное мероприятие на тему </w:t>
            </w:r>
          </w:p>
          <w:p w:rsidR="00CA7E50" w:rsidRPr="00071FD4" w:rsidRDefault="00CA7E50" w:rsidP="00F079FA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«ЛЮБОВЬ – ДОБРО - ТОЛЕРАНТНОСТЬ</w:t>
            </w:r>
            <w:r w:rsidRPr="00071F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</w:t>
            </w:r>
          </w:p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едагогические технологии, методы, использованные при проведении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090364" w:rsidRDefault="00CA7E50" w:rsidP="00F079FA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</w:t>
            </w:r>
            <w:r w:rsidRPr="0009036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овершенствование методики проведения внеклассных мероприятий</w:t>
            </w:r>
          </w:p>
          <w:p w:rsidR="00CA7E50" w:rsidRPr="00430C86" w:rsidRDefault="00CA7E50" w:rsidP="00F079FA">
            <w:pPr>
              <w:shd w:val="clear" w:color="auto" w:fill="FFFFFF"/>
              <w:spacing w:after="162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A7E50" w:rsidRPr="00430C86" w:rsidTr="00F07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0" w:rsidRPr="00430C86" w:rsidRDefault="00CA7E50" w:rsidP="00F079FA">
            <w:pPr>
              <w:pStyle w:val="a3"/>
              <w:spacing w:line="276" w:lineRule="auto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430C86">
              <w:rPr>
                <w:b/>
                <w:bCs/>
                <w:i/>
                <w:iCs/>
                <w:sz w:val="28"/>
                <w:szCs w:val="28"/>
              </w:rPr>
              <w:t>Контакты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+797897388946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5B7188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marina.nazarova.1985@list.ru</w:t>
            </w:r>
          </w:p>
        </w:tc>
      </w:tr>
      <w:tr w:rsidR="00CA7E50" w:rsidRPr="00430C86" w:rsidTr="00F07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50" w:rsidRPr="00430C86" w:rsidRDefault="00CA7E50" w:rsidP="00F079FA">
            <w:pPr>
              <w:pStyle w:val="a3"/>
              <w:spacing w:line="276" w:lineRule="auto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430C86">
              <w:rPr>
                <w:b/>
                <w:bCs/>
                <w:i/>
                <w:iCs/>
                <w:sz w:val="28"/>
                <w:szCs w:val="28"/>
              </w:rPr>
              <w:t>Профессиональные ценности (1 предложение)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Почему нравится быть наставником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E463E2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63E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Наставники – это </w:t>
            </w:r>
            <w:r w:rsidRPr="00E463E2">
              <w:rPr>
                <w:rFonts w:ascii="Times New Roman" w:hAnsi="Times New Roman" w:cs="Times New Roman"/>
                <w:i/>
                <w:color w:val="292929"/>
                <w:sz w:val="28"/>
                <w:szCs w:val="28"/>
                <w:shd w:val="clear" w:color="auto" w:fill="FFFFFF"/>
              </w:rPr>
              <w:t xml:space="preserve"> вечные двигатели, которые сделают все во</w:t>
            </w:r>
            <w:r>
              <w:rPr>
                <w:rFonts w:ascii="Times New Roman" w:hAnsi="Times New Roman" w:cs="Times New Roman"/>
                <w:i/>
                <w:color w:val="292929"/>
                <w:sz w:val="28"/>
                <w:szCs w:val="28"/>
                <w:shd w:val="clear" w:color="auto" w:fill="FFFFFF"/>
              </w:rPr>
              <w:t>зможное, чтобы помочь наставляемым</w:t>
            </w:r>
            <w:r w:rsidRPr="00E463E2">
              <w:rPr>
                <w:rFonts w:ascii="Times New Roman" w:hAnsi="Times New Roman" w:cs="Times New Roman"/>
                <w:i/>
                <w:color w:val="292929"/>
                <w:sz w:val="28"/>
                <w:szCs w:val="28"/>
                <w:shd w:val="clear" w:color="auto" w:fill="FFFFFF"/>
              </w:rPr>
              <w:t xml:space="preserve"> быстрее достичь успеха и оказать положительное влияние на их жизнь.</w:t>
            </w:r>
          </w:p>
        </w:tc>
      </w:tr>
      <w:tr w:rsidR="00CA7E50" w:rsidRPr="00430C86" w:rsidTr="00F079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наставника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0" w:rsidRPr="007B78A0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B78A0">
              <w:rPr>
                <w:rFonts w:ascii="Times New Roman" w:hAnsi="Times New Roman" w:cs="Times New Roman"/>
                <w:i/>
                <w:color w:val="181818"/>
                <w:sz w:val="28"/>
                <w:szCs w:val="28"/>
                <w:shd w:val="clear" w:color="auto" w:fill="FFFFFF"/>
              </w:rPr>
              <w:t>Передавая свой опыт, наставник закладывает тот фундамент знаний, который поможет студенту стать профессионалом в своём деле. Я считаю, что без хорошего наставника трудно определить своё место в жизни, в профессии.</w:t>
            </w:r>
          </w:p>
        </w:tc>
      </w:tr>
      <w:tr w:rsidR="00CA7E50" w:rsidRPr="00430C86" w:rsidTr="00F079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50" w:rsidRPr="00430C86" w:rsidRDefault="00CA7E50" w:rsidP="00F079F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Приложения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: сканкопии документов о наставнической деятельности</w:t>
            </w:r>
          </w:p>
        </w:tc>
      </w:tr>
    </w:tbl>
    <w:p w:rsidR="00DB0EDA" w:rsidRDefault="00DB0EDA"/>
    <w:sectPr w:rsidR="00DB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0"/>
    <w:rsid w:val="00CA7E50"/>
    <w:rsid w:val="00D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5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CA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5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CA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2023-11-10T14:16:00Z</dcterms:created>
  <dcterms:modified xsi:type="dcterms:W3CDTF">2023-11-10T14:16:00Z</dcterms:modified>
</cp:coreProperties>
</file>